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03B9A" w14:textId="77777777" w:rsidR="000C3D73" w:rsidRPr="000C3D73" w:rsidRDefault="000C3D73" w:rsidP="000C3D73">
      <w:pPr>
        <w:pStyle w:val="a5"/>
        <w:ind w:left="360"/>
        <w:rPr>
          <w:b/>
          <w:sz w:val="28"/>
          <w:szCs w:val="28"/>
        </w:rPr>
      </w:pPr>
      <w:r w:rsidRPr="000C3D73">
        <w:rPr>
          <w:b/>
          <w:sz w:val="28"/>
          <w:szCs w:val="28"/>
        </w:rPr>
        <w:t>Семинар 13: Общество как саморазвивающаяся система</w:t>
      </w:r>
    </w:p>
    <w:p w14:paraId="32CB5D16" w14:textId="77777777" w:rsidR="000C3D73" w:rsidRPr="000C3D73" w:rsidRDefault="000C3D73" w:rsidP="000C3D73">
      <w:pPr>
        <w:pStyle w:val="a5"/>
        <w:ind w:left="360"/>
        <w:rPr>
          <w:b/>
          <w:sz w:val="28"/>
          <w:szCs w:val="28"/>
        </w:rPr>
      </w:pPr>
    </w:p>
    <w:p w14:paraId="3EBEDC2D" w14:textId="7A28BB68" w:rsidR="000C3D73" w:rsidRPr="000C3D73" w:rsidRDefault="000C3D73" w:rsidP="000C3D73">
      <w:pPr>
        <w:rPr>
          <w:b/>
          <w:sz w:val="28"/>
          <w:szCs w:val="28"/>
        </w:rPr>
      </w:pPr>
      <w:r>
        <w:rPr>
          <w:b/>
          <w:sz w:val="28"/>
          <w:szCs w:val="28"/>
        </w:rPr>
        <w:t>1 Устное задание - в</w:t>
      </w:r>
      <w:r w:rsidRPr="000C3D73">
        <w:rPr>
          <w:b/>
          <w:sz w:val="28"/>
          <w:szCs w:val="28"/>
        </w:rPr>
        <w:t>опросы семинарского занятия</w:t>
      </w:r>
    </w:p>
    <w:p w14:paraId="62901A90" w14:textId="77777777" w:rsidR="000C3D73" w:rsidRPr="000C3D73" w:rsidRDefault="000C3D73" w:rsidP="000C3D73">
      <w:pPr>
        <w:pStyle w:val="a5"/>
        <w:ind w:left="360"/>
        <w:rPr>
          <w:sz w:val="28"/>
          <w:szCs w:val="28"/>
        </w:rPr>
      </w:pPr>
    </w:p>
    <w:p w14:paraId="4FAA506F" w14:textId="601E5E6B" w:rsidR="00FC672F" w:rsidRPr="000C3D73" w:rsidRDefault="00FC672F" w:rsidP="00FC672F">
      <w:pPr>
        <w:pStyle w:val="a3"/>
        <w:keepNext/>
        <w:numPr>
          <w:ilvl w:val="0"/>
          <w:numId w:val="1"/>
        </w:numPr>
        <w:autoSpaceDE/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Понятие общества. Материальное и идеальное в бытии общества.</w:t>
      </w:r>
    </w:p>
    <w:p w14:paraId="47E24C93" w14:textId="77777777" w:rsidR="000C3D73" w:rsidRPr="000C3D73" w:rsidRDefault="000C3D73" w:rsidP="000C3D73">
      <w:pPr>
        <w:pStyle w:val="a5"/>
        <w:numPr>
          <w:ilvl w:val="0"/>
          <w:numId w:val="1"/>
        </w:numPr>
        <w:rPr>
          <w:sz w:val="28"/>
          <w:szCs w:val="28"/>
        </w:rPr>
      </w:pPr>
      <w:r w:rsidRPr="000C3D73">
        <w:rPr>
          <w:sz w:val="28"/>
          <w:szCs w:val="28"/>
        </w:rPr>
        <w:t xml:space="preserve">Общество и природа. Естественная и искусственная среда. Понятие географического </w:t>
      </w:r>
      <w:proofErr w:type="spellStart"/>
      <w:r w:rsidRPr="000C3D73">
        <w:rPr>
          <w:sz w:val="28"/>
          <w:szCs w:val="28"/>
        </w:rPr>
        <w:t>детерменизма</w:t>
      </w:r>
      <w:proofErr w:type="spellEnd"/>
      <w:r w:rsidRPr="000C3D73">
        <w:rPr>
          <w:sz w:val="28"/>
          <w:szCs w:val="28"/>
        </w:rPr>
        <w:t>.</w:t>
      </w:r>
    </w:p>
    <w:p w14:paraId="53DC8CC3" w14:textId="661C46D3" w:rsidR="00FC672F" w:rsidRPr="000C3D73" w:rsidRDefault="00FC672F" w:rsidP="00FC672F">
      <w:pPr>
        <w:keepNext/>
        <w:numPr>
          <w:ilvl w:val="0"/>
          <w:numId w:val="1"/>
        </w:numPr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Общественное бытие и общественное сознание, их структура и взаимодействие, материальное производство.</w:t>
      </w:r>
    </w:p>
    <w:p w14:paraId="5BAA4DEA" w14:textId="77777777" w:rsidR="000C3D73" w:rsidRPr="000C3D73" w:rsidRDefault="000C3D73" w:rsidP="000C3D73">
      <w:pPr>
        <w:pStyle w:val="a5"/>
        <w:numPr>
          <w:ilvl w:val="0"/>
          <w:numId w:val="1"/>
        </w:numPr>
        <w:tabs>
          <w:tab w:val="clear" w:pos="360"/>
          <w:tab w:val="num" w:pos="0"/>
        </w:tabs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Материальное производство как основа жизни общества. Сущность и социальный смысл рыночных отношений.</w:t>
      </w:r>
    </w:p>
    <w:p w14:paraId="4F10F7E5" w14:textId="77777777" w:rsidR="00FC672F" w:rsidRPr="000C3D73" w:rsidRDefault="00FC672F" w:rsidP="00FC672F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Социальная структура как многоуровневое образование.</w:t>
      </w:r>
    </w:p>
    <w:p w14:paraId="5902EAF9" w14:textId="77777777" w:rsidR="00FC672F" w:rsidRPr="000C3D73" w:rsidRDefault="00FC672F" w:rsidP="00FC672F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Социальный прогресс и его критерии. Специфика законов общественного развития.</w:t>
      </w:r>
    </w:p>
    <w:p w14:paraId="5FFD4A0A" w14:textId="07AA7D0C" w:rsidR="00FC672F" w:rsidRDefault="00FC672F" w:rsidP="00FC672F">
      <w:pPr>
        <w:rPr>
          <w:i/>
          <w:iCs/>
          <w:sz w:val="28"/>
          <w:szCs w:val="28"/>
        </w:rPr>
      </w:pPr>
    </w:p>
    <w:p w14:paraId="6451D258" w14:textId="77777777" w:rsidR="008123B4" w:rsidRDefault="000C3D73" w:rsidP="00FC672F">
      <w:pPr>
        <w:rPr>
          <w:b/>
          <w:iCs/>
          <w:sz w:val="28"/>
          <w:szCs w:val="28"/>
        </w:rPr>
      </w:pPr>
      <w:r w:rsidRPr="000C3D73">
        <w:rPr>
          <w:b/>
          <w:iCs/>
          <w:sz w:val="28"/>
          <w:szCs w:val="28"/>
        </w:rPr>
        <w:t>2 Письменное задание</w:t>
      </w:r>
      <w:r w:rsidR="008123B4">
        <w:rPr>
          <w:b/>
          <w:iCs/>
          <w:sz w:val="28"/>
          <w:szCs w:val="28"/>
        </w:rPr>
        <w:t>:</w:t>
      </w:r>
    </w:p>
    <w:p w14:paraId="302CAE7A" w14:textId="77777777" w:rsidR="008123B4" w:rsidRDefault="008123B4" w:rsidP="00FC672F">
      <w:pPr>
        <w:rPr>
          <w:b/>
          <w:iCs/>
          <w:sz w:val="28"/>
          <w:szCs w:val="28"/>
        </w:rPr>
      </w:pPr>
    </w:p>
    <w:p w14:paraId="328BD701" w14:textId="0709471C" w:rsidR="000C3D73" w:rsidRPr="000C3D73" w:rsidRDefault="008123B4" w:rsidP="00FC672F">
      <w:pPr>
        <w:rPr>
          <w:iCs/>
          <w:sz w:val="28"/>
          <w:szCs w:val="28"/>
        </w:rPr>
      </w:pPr>
      <w:r>
        <w:rPr>
          <w:b/>
          <w:iCs/>
          <w:sz w:val="28"/>
          <w:szCs w:val="28"/>
        </w:rPr>
        <w:t>2.1 С</w:t>
      </w:r>
      <w:r w:rsidR="000C3D73" w:rsidRPr="000C3D73">
        <w:rPr>
          <w:b/>
          <w:iCs/>
          <w:sz w:val="28"/>
          <w:szCs w:val="28"/>
        </w:rPr>
        <w:t>оставить глоссарий</w:t>
      </w:r>
      <w:r w:rsidR="000C3D73">
        <w:rPr>
          <w:iCs/>
          <w:sz w:val="28"/>
          <w:szCs w:val="28"/>
        </w:rPr>
        <w:t xml:space="preserve"> </w:t>
      </w:r>
      <w:r w:rsidR="000C3D73" w:rsidRPr="00FE7523">
        <w:rPr>
          <w:iCs/>
          <w:sz w:val="28"/>
          <w:szCs w:val="28"/>
          <w:highlight w:val="yellow"/>
        </w:rPr>
        <w:t>(дать определения терминам</w:t>
      </w:r>
      <w:r w:rsidR="00FE7523" w:rsidRPr="00FE7523">
        <w:rPr>
          <w:iCs/>
          <w:sz w:val="28"/>
          <w:szCs w:val="28"/>
          <w:highlight w:val="yellow"/>
        </w:rPr>
        <w:t xml:space="preserve"> – на выбор 10 терминов</w:t>
      </w:r>
      <w:r w:rsidR="000C3D73" w:rsidRPr="00FE7523">
        <w:rPr>
          <w:iCs/>
          <w:sz w:val="28"/>
          <w:szCs w:val="28"/>
          <w:highlight w:val="yellow"/>
        </w:rPr>
        <w:t>)</w:t>
      </w:r>
    </w:p>
    <w:p w14:paraId="3A3C593A" w14:textId="77777777" w:rsidR="000C3D73" w:rsidRPr="000C3D73" w:rsidRDefault="000C3D73" w:rsidP="00FC672F">
      <w:pPr>
        <w:pStyle w:val="4"/>
        <w:jc w:val="both"/>
        <w:rPr>
          <w:rFonts w:eastAsia="Calibri"/>
          <w:i w:val="0"/>
          <w:sz w:val="28"/>
          <w:szCs w:val="28"/>
        </w:rPr>
      </w:pPr>
    </w:p>
    <w:p w14:paraId="130E5DF1" w14:textId="7F21440B" w:rsidR="00FC672F" w:rsidRPr="000C3D73" w:rsidRDefault="00FC672F" w:rsidP="00FC672F">
      <w:pPr>
        <w:pStyle w:val="4"/>
        <w:jc w:val="both"/>
        <w:rPr>
          <w:rFonts w:eastAsia="Calibri"/>
          <w:i w:val="0"/>
          <w:sz w:val="28"/>
          <w:szCs w:val="28"/>
        </w:rPr>
      </w:pPr>
      <w:r w:rsidRPr="000C3D73">
        <w:rPr>
          <w:rFonts w:eastAsia="Calibri"/>
          <w:i w:val="0"/>
          <w:sz w:val="28"/>
          <w:szCs w:val="28"/>
        </w:rPr>
        <w:t>Термины:</w:t>
      </w:r>
    </w:p>
    <w:p w14:paraId="2936A724" w14:textId="00159032" w:rsidR="00FC672F" w:rsidRPr="000C3D73" w:rsidRDefault="00FC672F" w:rsidP="00FC672F">
      <w:pPr>
        <w:ind w:firstLine="425"/>
        <w:jc w:val="both"/>
        <w:rPr>
          <w:sz w:val="28"/>
          <w:szCs w:val="28"/>
        </w:rPr>
      </w:pPr>
      <w:r w:rsidRPr="000C3D73">
        <w:rPr>
          <w:sz w:val="28"/>
          <w:szCs w:val="28"/>
        </w:rPr>
        <w:t>Общество, социальная среда, общественное бытие и сознание, общественная формация, производительные силы, производственные отношения, социальная группа, класс, страты, стратификация, историческая общность, государство, гражданское общество, идеология, общественная психология, массовое сознание, субъект истории, движущие силы истории, индустриальное и постиндустриальное общество, социальное прогнозирование, общественный прогресс.</w:t>
      </w:r>
    </w:p>
    <w:p w14:paraId="564980E4" w14:textId="5CE2838B" w:rsidR="000C3D73" w:rsidRPr="000C3D73" w:rsidRDefault="000C3D73" w:rsidP="000C3D73">
      <w:pPr>
        <w:jc w:val="both"/>
        <w:rPr>
          <w:rFonts w:eastAsia="Calibri"/>
          <w:sz w:val="28"/>
          <w:szCs w:val="28"/>
        </w:rPr>
      </w:pPr>
    </w:p>
    <w:p w14:paraId="4F4E6514" w14:textId="1CA7F172" w:rsidR="000C3D73" w:rsidRPr="008123B4" w:rsidRDefault="008123B4" w:rsidP="000C3D73">
      <w:pPr>
        <w:rPr>
          <w:b/>
          <w:sz w:val="28"/>
          <w:szCs w:val="28"/>
        </w:rPr>
      </w:pPr>
      <w:r w:rsidRPr="008123B4">
        <w:rPr>
          <w:b/>
          <w:sz w:val="28"/>
          <w:szCs w:val="28"/>
        </w:rPr>
        <w:t xml:space="preserve">2.2 </w:t>
      </w:r>
      <w:r w:rsidR="000C3D73" w:rsidRPr="008123B4">
        <w:rPr>
          <w:b/>
          <w:sz w:val="28"/>
          <w:szCs w:val="28"/>
        </w:rPr>
        <w:t>Заполните таблицу «</w:t>
      </w:r>
      <w:r w:rsidR="00897FCF" w:rsidRPr="008123B4">
        <w:rPr>
          <w:b/>
          <w:sz w:val="28"/>
          <w:szCs w:val="28"/>
        </w:rPr>
        <w:t xml:space="preserve">Философские концепции </w:t>
      </w:r>
      <w:r w:rsidRPr="008123B4">
        <w:rPr>
          <w:b/>
          <w:sz w:val="28"/>
          <w:szCs w:val="28"/>
        </w:rPr>
        <w:t xml:space="preserve">понимания </w:t>
      </w:r>
      <w:r w:rsidR="00897FCF" w:rsidRPr="008123B4">
        <w:rPr>
          <w:b/>
          <w:sz w:val="28"/>
          <w:szCs w:val="28"/>
        </w:rPr>
        <w:t>общества</w:t>
      </w:r>
      <w:r w:rsidR="000C3D73" w:rsidRPr="008123B4">
        <w:rPr>
          <w:b/>
          <w:sz w:val="28"/>
          <w:szCs w:val="28"/>
        </w:rPr>
        <w:t>»</w:t>
      </w:r>
    </w:p>
    <w:p w14:paraId="26A552E4" w14:textId="2F69AF46" w:rsidR="00860FAB" w:rsidRDefault="00860FAB" w:rsidP="000C3D73">
      <w:pPr>
        <w:rPr>
          <w:sz w:val="28"/>
          <w:szCs w:val="28"/>
        </w:rPr>
      </w:pPr>
    </w:p>
    <w:tbl>
      <w:tblPr>
        <w:tblStyle w:val="a6"/>
        <w:tblW w:w="9351" w:type="dxa"/>
        <w:tblLook w:val="04A0" w:firstRow="1" w:lastRow="0" w:firstColumn="1" w:lastColumn="0" w:noHBand="0" w:noVBand="1"/>
      </w:tblPr>
      <w:tblGrid>
        <w:gridCol w:w="2336"/>
        <w:gridCol w:w="2336"/>
        <w:gridCol w:w="4679"/>
      </w:tblGrid>
      <w:tr w:rsidR="00FE7523" w14:paraId="75F91C4A" w14:textId="77777777" w:rsidTr="00FE7523">
        <w:tc>
          <w:tcPr>
            <w:tcW w:w="2336" w:type="dxa"/>
          </w:tcPr>
          <w:p w14:paraId="74F3A639" w14:textId="55BEA4FA" w:rsidR="00FE7523" w:rsidRPr="00FE7523" w:rsidRDefault="00FE7523" w:rsidP="00FE7523">
            <w:pPr>
              <w:jc w:val="center"/>
              <w:rPr>
                <w:b/>
                <w:sz w:val="28"/>
                <w:szCs w:val="28"/>
              </w:rPr>
            </w:pPr>
            <w:r w:rsidRPr="00FE7523">
              <w:rPr>
                <w:b/>
                <w:sz w:val="28"/>
                <w:szCs w:val="28"/>
              </w:rPr>
              <w:t>Название теории</w:t>
            </w:r>
          </w:p>
        </w:tc>
        <w:tc>
          <w:tcPr>
            <w:tcW w:w="2336" w:type="dxa"/>
          </w:tcPr>
          <w:p w14:paraId="423CDFA7" w14:textId="10002CA9" w:rsidR="00FE7523" w:rsidRPr="00FE7523" w:rsidRDefault="00FE7523" w:rsidP="00FE7523">
            <w:pPr>
              <w:jc w:val="center"/>
              <w:rPr>
                <w:b/>
                <w:sz w:val="28"/>
                <w:szCs w:val="28"/>
              </w:rPr>
            </w:pPr>
            <w:r w:rsidRPr="00FE7523">
              <w:rPr>
                <w:b/>
                <w:sz w:val="28"/>
                <w:szCs w:val="28"/>
              </w:rPr>
              <w:t>Авторы</w:t>
            </w:r>
          </w:p>
        </w:tc>
        <w:tc>
          <w:tcPr>
            <w:tcW w:w="4679" w:type="dxa"/>
          </w:tcPr>
          <w:p w14:paraId="345CE8C1" w14:textId="7E47C191" w:rsidR="00FE7523" w:rsidRPr="00FE7523" w:rsidRDefault="00FE7523" w:rsidP="00FE7523">
            <w:pPr>
              <w:jc w:val="center"/>
              <w:rPr>
                <w:b/>
                <w:sz w:val="28"/>
                <w:szCs w:val="28"/>
              </w:rPr>
            </w:pPr>
            <w:r w:rsidRPr="00FE7523">
              <w:rPr>
                <w:b/>
                <w:sz w:val="28"/>
                <w:szCs w:val="28"/>
              </w:rPr>
              <w:t>Содержание теорий</w:t>
            </w:r>
          </w:p>
        </w:tc>
      </w:tr>
      <w:tr w:rsidR="00FE7523" w14:paraId="6143AF18" w14:textId="77777777" w:rsidTr="00FE7523">
        <w:tc>
          <w:tcPr>
            <w:tcW w:w="2336" w:type="dxa"/>
          </w:tcPr>
          <w:p w14:paraId="70BF2B68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70F11D9A" w14:textId="340E4DC1" w:rsidR="00FE7523" w:rsidRDefault="004370FD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Платон </w:t>
            </w:r>
          </w:p>
        </w:tc>
        <w:tc>
          <w:tcPr>
            <w:tcW w:w="4679" w:type="dxa"/>
          </w:tcPr>
          <w:p w14:paraId="6D09A1A4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35A6BFDD" w14:textId="77777777" w:rsidTr="00FE7523">
        <w:tc>
          <w:tcPr>
            <w:tcW w:w="2336" w:type="dxa"/>
          </w:tcPr>
          <w:p w14:paraId="7CA11344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4A6D18F4" w14:textId="2986C41F" w:rsidR="00FE7523" w:rsidRDefault="004370FD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Аристотель</w:t>
            </w:r>
          </w:p>
        </w:tc>
        <w:tc>
          <w:tcPr>
            <w:tcW w:w="4679" w:type="dxa"/>
          </w:tcPr>
          <w:p w14:paraId="56632F37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509ECB6C" w14:textId="77777777" w:rsidTr="00FE7523">
        <w:tc>
          <w:tcPr>
            <w:tcW w:w="2336" w:type="dxa"/>
          </w:tcPr>
          <w:p w14:paraId="591B4279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05D1F6D9" w14:textId="3FB54B7A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Томас Мор</w:t>
            </w:r>
          </w:p>
        </w:tc>
        <w:tc>
          <w:tcPr>
            <w:tcW w:w="4679" w:type="dxa"/>
          </w:tcPr>
          <w:p w14:paraId="62F7A2F8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3B7B0AE4" w14:textId="77777777" w:rsidTr="00FE7523">
        <w:tc>
          <w:tcPr>
            <w:tcW w:w="2336" w:type="dxa"/>
          </w:tcPr>
          <w:p w14:paraId="76EED568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437DFB8E" w14:textId="25CD6350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Томас Гоббс</w:t>
            </w:r>
          </w:p>
        </w:tc>
        <w:tc>
          <w:tcPr>
            <w:tcW w:w="4679" w:type="dxa"/>
          </w:tcPr>
          <w:p w14:paraId="53284B54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46AFC456" w14:textId="77777777" w:rsidTr="00FE7523">
        <w:tc>
          <w:tcPr>
            <w:tcW w:w="2336" w:type="dxa"/>
          </w:tcPr>
          <w:p w14:paraId="7A5DA7F0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76009D97" w14:textId="317393D4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Джон Локк</w:t>
            </w:r>
          </w:p>
        </w:tc>
        <w:tc>
          <w:tcPr>
            <w:tcW w:w="4679" w:type="dxa"/>
          </w:tcPr>
          <w:p w14:paraId="10AAB05B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7A65EE11" w14:textId="77777777" w:rsidTr="00FE7523">
        <w:tc>
          <w:tcPr>
            <w:tcW w:w="2336" w:type="dxa"/>
          </w:tcPr>
          <w:p w14:paraId="600C00F7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478DE8E2" w14:textId="2DDC7352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Карл Маркс </w:t>
            </w:r>
          </w:p>
        </w:tc>
        <w:tc>
          <w:tcPr>
            <w:tcW w:w="4679" w:type="dxa"/>
          </w:tcPr>
          <w:p w14:paraId="2A2C082F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</w:tbl>
    <w:p w14:paraId="0475DDFC" w14:textId="77777777" w:rsidR="00860FAB" w:rsidRDefault="00860FAB" w:rsidP="000C3D73">
      <w:pPr>
        <w:rPr>
          <w:sz w:val="28"/>
          <w:szCs w:val="28"/>
        </w:rPr>
      </w:pPr>
    </w:p>
    <w:p w14:paraId="30B6D996" w14:textId="181959AA" w:rsidR="00FC672F" w:rsidRDefault="00FC672F" w:rsidP="00FC672F">
      <w:pPr>
        <w:ind w:firstLine="425"/>
        <w:jc w:val="both"/>
      </w:pPr>
    </w:p>
    <w:p w14:paraId="1F918AA1" w14:textId="2D7FFAFC" w:rsidR="000C3D73" w:rsidRDefault="000C3D73" w:rsidP="00FC672F">
      <w:pPr>
        <w:ind w:firstLine="425"/>
        <w:jc w:val="both"/>
      </w:pPr>
    </w:p>
    <w:p w14:paraId="21CC6DBD" w14:textId="3A9ABD7C" w:rsidR="000C3D73" w:rsidRDefault="000C3D73" w:rsidP="00FC672F">
      <w:pPr>
        <w:ind w:firstLine="425"/>
        <w:jc w:val="both"/>
      </w:pPr>
    </w:p>
    <w:p w14:paraId="4C079A22" w14:textId="5AB0ED8E" w:rsidR="000C3D73" w:rsidRDefault="000C3D73" w:rsidP="00FC672F">
      <w:pPr>
        <w:ind w:firstLine="425"/>
        <w:jc w:val="both"/>
      </w:pPr>
      <w:bookmarkStart w:id="0" w:name="_GoBack"/>
      <w:bookmarkEnd w:id="0"/>
    </w:p>
    <w:sectPr w:rsidR="000C3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13A92"/>
    <w:multiLevelType w:val="hybridMultilevel"/>
    <w:tmpl w:val="75AA6C86"/>
    <w:lvl w:ilvl="0" w:tplc="97C25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abstractNum w:abstractNumId="1" w15:restartNumberingAfterBreak="0">
    <w:nsid w:val="68D87C38"/>
    <w:multiLevelType w:val="hybridMultilevel"/>
    <w:tmpl w:val="713EF302"/>
    <w:lvl w:ilvl="0" w:tplc="436840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ACF"/>
    <w:rsid w:val="000C3D73"/>
    <w:rsid w:val="002B6F9A"/>
    <w:rsid w:val="004370FD"/>
    <w:rsid w:val="008123B4"/>
    <w:rsid w:val="00860FAB"/>
    <w:rsid w:val="00897FCF"/>
    <w:rsid w:val="00996DFE"/>
    <w:rsid w:val="00A11BC5"/>
    <w:rsid w:val="00BD5ACF"/>
    <w:rsid w:val="00FC672F"/>
    <w:rsid w:val="00FE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AF795"/>
  <w15:chartTrackingRefBased/>
  <w15:docId w15:val="{CE0445EF-48EA-4609-837E-129F0ED38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1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C672F"/>
    <w:pPr>
      <w:keepNext/>
      <w:widowControl w:val="0"/>
      <w:spacing w:line="360" w:lineRule="auto"/>
      <w:jc w:val="center"/>
      <w:outlineLvl w:val="3"/>
    </w:pPr>
    <w:rPr>
      <w:b/>
      <w:i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FC672F"/>
    <w:rPr>
      <w:rFonts w:ascii="Times New Roman" w:eastAsia="Times New Roman" w:hAnsi="Times New Roman" w:cs="Times New Roman"/>
      <w:b/>
      <w:i/>
      <w:sz w:val="30"/>
      <w:szCs w:val="24"/>
      <w:lang w:eastAsia="ru-RU"/>
    </w:rPr>
  </w:style>
  <w:style w:type="paragraph" w:styleId="a3">
    <w:name w:val="footer"/>
    <w:basedOn w:val="a"/>
    <w:link w:val="a4"/>
    <w:semiHidden/>
    <w:unhideWhenUsed/>
    <w:rsid w:val="00FC672F"/>
    <w:pPr>
      <w:tabs>
        <w:tab w:val="center" w:pos="4677"/>
        <w:tab w:val="right" w:pos="9355"/>
      </w:tabs>
      <w:autoSpaceDE w:val="0"/>
      <w:autoSpaceDN w:val="0"/>
    </w:pPr>
    <w:rPr>
      <w:rFonts w:eastAsia="Calibri"/>
      <w:sz w:val="20"/>
      <w:szCs w:val="20"/>
    </w:rPr>
  </w:style>
  <w:style w:type="character" w:customStyle="1" w:styleId="a4">
    <w:name w:val="Нижний колонтитул Знак"/>
    <w:basedOn w:val="a0"/>
    <w:link w:val="a3"/>
    <w:semiHidden/>
    <w:rsid w:val="00FC672F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0C3D73"/>
    <w:pPr>
      <w:ind w:left="720"/>
      <w:contextualSpacing/>
    </w:pPr>
  </w:style>
  <w:style w:type="table" w:styleId="a6">
    <w:name w:val="Table Grid"/>
    <w:basedOn w:val="a1"/>
    <w:uiPriority w:val="39"/>
    <w:rsid w:val="00860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87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E52B2-0D6E-47F1-8285-6CECF453A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2021-09-12T11:00:00Z</dcterms:created>
  <dcterms:modified xsi:type="dcterms:W3CDTF">2021-09-12T11:40:00Z</dcterms:modified>
</cp:coreProperties>
</file>